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C1640A" w:rsidR="00DF4FD8" w:rsidRPr="00A410FF" w:rsidRDefault="000233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0EDCA0" w:rsidR="00222997" w:rsidRPr="0078428F" w:rsidRDefault="000233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D70135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4D74EC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5F1DEE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38EB35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784E9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CAC556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4CA750" w:rsidR="00222997" w:rsidRPr="00927C1B" w:rsidRDefault="000233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27DB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18DD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F0A4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F133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4E12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2573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047FEE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EDE05D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F46420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A2BF98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605AC6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D43471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192AD2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136A93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5C5194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260C95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85C1BE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0EC9BE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DA2A74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72C782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DA1952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7B9B07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34A658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E5420D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E96D01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FDA38A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04D6F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B8A626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53E65D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AEFCFB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39ACC5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C1255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86B6C1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C5729B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E9656A" w:rsidR="0041001E" w:rsidRPr="004B120E" w:rsidRDefault="000233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3B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