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A1FAC" w:rsidR="00C34772" w:rsidRPr="0026421F" w:rsidRDefault="00E81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60850" w:rsidR="00C34772" w:rsidRPr="00D339A1" w:rsidRDefault="00E81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75654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F32BB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F33B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E503B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6247C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1198F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0579A" w:rsidR="002A7340" w:rsidRPr="00CD56BA" w:rsidRDefault="00E8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E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F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1A9E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ED705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2100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21E8C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52538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0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C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7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B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0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A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1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B4CD0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D1C6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045A8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E343C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8BCD9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DBAF0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06CE0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9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D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1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9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D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536E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705D8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D68C3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2EB06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8F14A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CD97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D6BDB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8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8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F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D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1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F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A0E5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494CE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8DDB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C96AC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3CAB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17A55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426A7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1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D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D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E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B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56478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67A85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6F5B6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C9673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45FFF" w:rsidR="009A6C64" w:rsidRPr="00730585" w:rsidRDefault="00E8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3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4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C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6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D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4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3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0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E15" w:rsidRPr="00B537C7" w:rsidRDefault="00E81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8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E1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