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FCECA65" w:rsidR="005F4693" w:rsidRPr="005F4693" w:rsidRDefault="00993EA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4BD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D3D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99E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61B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274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5E5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110" w:rsidR="003829BB" w:rsidRPr="00D11D17" w:rsidRDefault="00993EA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C3D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3F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A3B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A77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1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0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0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F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2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0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6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D17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17C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5A8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7B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432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C83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87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E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F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0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7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4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E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B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05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37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DE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84D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AD1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0EC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F1A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B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4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5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B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9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9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1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3A2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F15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038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CC6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E97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0C8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E2D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C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5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C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F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5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7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8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AC5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AE1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73BA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99E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74A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8CA4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C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5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E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E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6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68A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A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EAE" w:rsidRDefault="00993EA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93EAE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