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B2FDA" w:rsidR="00C34772" w:rsidRPr="0026421F" w:rsidRDefault="004C3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89702" w:rsidR="00C34772" w:rsidRPr="00D339A1" w:rsidRDefault="004C3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B9B87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DFCC3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27C8C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7F724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44804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4107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7735F" w:rsidR="002A7340" w:rsidRPr="00CD56BA" w:rsidRDefault="004C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A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F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1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F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63B59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10F9F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C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6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2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2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E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BAD0" w:rsidR="001835FB" w:rsidRPr="006D22CC" w:rsidRDefault="004C3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1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95212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6278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DE56A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CD4E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674FD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81FA9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623DA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E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A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70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4234A" w:rsidR="001835FB" w:rsidRPr="006D22CC" w:rsidRDefault="004C3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2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3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A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EB474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2093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DA8C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3AF61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7764C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892B4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EE1E1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D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4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E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2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C3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25374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7A7DC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9FC8B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81397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956D0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A6EB9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8ACD9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8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F7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A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4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4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6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B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FD5E2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18DE5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43C10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9B977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955D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40D50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7E359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D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0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C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F9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9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6A8D3" w:rsidR="009A6C64" w:rsidRPr="00730585" w:rsidRDefault="004C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8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6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95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3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F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0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7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0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0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5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9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B2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F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804" w:rsidRPr="00B537C7" w:rsidRDefault="004C3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10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80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