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AB55" w:rsidR="0061148E" w:rsidRPr="00944D28" w:rsidRDefault="00D5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F0FB" w:rsidR="0061148E" w:rsidRPr="004A7085" w:rsidRDefault="00D5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4AD2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AAFE1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1992F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60B85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E04E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9A5BC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999C" w:rsidR="00B87ED3" w:rsidRPr="00944D28" w:rsidRDefault="00D5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2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0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87AF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0AE1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C0F1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ADA1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5077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0A92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F6248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16A9" w:rsidR="00B87ED3" w:rsidRPr="00944D28" w:rsidRDefault="00D5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1DBB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671B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73D4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C144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F5062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7856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E2E21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1666" w:rsidR="00B87ED3" w:rsidRPr="00944D28" w:rsidRDefault="00D5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D07C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9C99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161E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8679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2C17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52B33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4E91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72DD7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D318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F5F9B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F2D6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94E43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93F8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05763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64AEE" w:rsidR="00B87ED3" w:rsidRPr="00944D28" w:rsidRDefault="00D5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9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6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1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E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4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C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C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17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