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CB26" w:rsidR="0061148E" w:rsidRPr="00944D28" w:rsidRDefault="007E2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10D56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64DBF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FD3EA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BEDAB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37ABD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5E325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586AF" w:rsidR="00A67F55" w:rsidRPr="00944D28" w:rsidRDefault="007E2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CA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0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4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B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6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0CC15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D09F1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B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8A830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87ED2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A9BD4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D67FF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4AC89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809C6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D91F4" w:rsidR="00B87ED3" w:rsidRPr="00944D28" w:rsidRDefault="007E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7DF5F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06683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B4509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2463CA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C7FC42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09020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79310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6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EDFC3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75436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EA485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32715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EF98E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7E2AC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3D957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8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A2EF5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F5FD2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C3C6E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66D8B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32108" w:rsidR="00B87ED3" w:rsidRPr="00944D28" w:rsidRDefault="007E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1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76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