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8B67" w:rsidR="0061148E" w:rsidRPr="00C61931" w:rsidRDefault="00B57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3CEE2" w:rsidR="0061148E" w:rsidRPr="00C61931" w:rsidRDefault="00B57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78B2D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86D85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01D30A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B33E3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0258F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8BB36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8347C" w:rsidR="00B87ED3" w:rsidRPr="00944D28" w:rsidRDefault="00B57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0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6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B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C08E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86EE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B158F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A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F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B70A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2D82A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3E84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BA933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C7564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3242F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A74B" w:rsidR="00B87ED3" w:rsidRPr="00944D28" w:rsidRDefault="00B57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1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0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D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D48A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36B48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9C354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8CBC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C019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2815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02256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B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D2BF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47564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3588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6F117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84ED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CD0C7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06023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F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390EE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2B4C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C9DF6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A56D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EDD77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F328" w:rsidR="00B87ED3" w:rsidRPr="00944D28" w:rsidRDefault="00B57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6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A5D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