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CFB66" w:rsidR="00FD3806" w:rsidRPr="00A72646" w:rsidRDefault="003037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0C910" w:rsidR="00FD3806" w:rsidRPr="002A5E6C" w:rsidRDefault="003037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F619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1EDBC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1B98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9F0C6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71B3B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5676A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986D9" w:rsidR="00B87ED3" w:rsidRPr="00AF0D95" w:rsidRDefault="00303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5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B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F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4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3FA0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2B3CA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D46E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4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5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3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F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9515" w:rsidR="00B87ED3" w:rsidRPr="00AF0D95" w:rsidRDefault="0030371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1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80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6414E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4C26B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4BE7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FE35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D8A2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42FD9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80369" w:rsidR="00B87ED3" w:rsidRPr="00AF0D95" w:rsidRDefault="00303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9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4A2A9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07FC1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30E7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A636B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72FE1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696FD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8CF0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44B0" w:rsidR="00B87ED3" w:rsidRPr="00AF0D95" w:rsidRDefault="003037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B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2A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779C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51CD6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0C669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973B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2D4D3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B83D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3E02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7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E25B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65DC3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61280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6D4B5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834EC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31FA9" w:rsidR="00B87ED3" w:rsidRPr="00AF0D95" w:rsidRDefault="00303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D2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8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395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7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