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EBCA" w:rsidR="0061148E" w:rsidRPr="000C582F" w:rsidRDefault="00712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EA55" w:rsidR="0061148E" w:rsidRPr="000C582F" w:rsidRDefault="00712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24580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7A17B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0E734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9DC33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A86AD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ECDDA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CCF35" w:rsidR="00B87ED3" w:rsidRPr="000C582F" w:rsidRDefault="00712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F7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B1B49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4DB23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B797B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D8CBD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79575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D4C7A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5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B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CD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D9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BB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DB885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DB17B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7FE22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C2C6D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8B79A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A8230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D7C12" w:rsidR="00B87ED3" w:rsidRPr="000C582F" w:rsidRDefault="00712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A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6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9163E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111DF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33DD1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AA9AB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28A60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50A4B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337DB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AFB1" w:rsidR="00B87ED3" w:rsidRPr="000C582F" w:rsidRDefault="00712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52172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2EE32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EBE43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308AA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99662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D4F49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7A760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7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D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25FE8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97ADA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0D819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0C5B8" w:rsidR="00B87ED3" w:rsidRPr="000C582F" w:rsidRDefault="00712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46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1D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FF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3CAB" w:rsidR="00B87ED3" w:rsidRPr="000C582F" w:rsidRDefault="00712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2D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