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0301C" w:rsidR="00FD3806" w:rsidRPr="00A72646" w:rsidRDefault="001C65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0F45F" w:rsidR="00FD3806" w:rsidRPr="002A5E6C" w:rsidRDefault="001C65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928C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BCF9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06723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F49C7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C7BE2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777B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7ED25" w:rsidR="00B87ED3" w:rsidRPr="00AF0D95" w:rsidRDefault="001C65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8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46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8ADAE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CA9A7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9B46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C409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FAF2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D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16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A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2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8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9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DD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7954D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6833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1B7A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4BA19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80A31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37A6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EBC2" w:rsidR="00B87ED3" w:rsidRPr="00AF0D95" w:rsidRDefault="001C65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0E43" w:rsidR="00B87ED3" w:rsidRPr="00AF0D95" w:rsidRDefault="001C6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6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3DAA8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D38EB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151F1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F58B2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FB48C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8F866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F2673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3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E6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B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B6C0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EB98F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724EE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F669E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D8CFB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12ABC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BD9F6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975A" w:rsidR="00B87ED3" w:rsidRPr="00AF0D95" w:rsidRDefault="001C65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B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46B61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25589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AEFB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B07A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9D1D1" w:rsidR="00B87ED3" w:rsidRPr="00AF0D95" w:rsidRDefault="001C65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F8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AA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7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700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57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