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8E8E" w:rsidR="0061148E" w:rsidRPr="000C582F" w:rsidRDefault="00F96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29F4" w:rsidR="0061148E" w:rsidRPr="000C582F" w:rsidRDefault="00F96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C23B5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9EA6E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4C080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94DB0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7A784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54742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2CDDE" w:rsidR="00B87ED3" w:rsidRPr="000C582F" w:rsidRDefault="00F96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5D849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B4771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69F7B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7BEE7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CB649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33DFA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CD2D4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4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9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1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8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F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E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38306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C5BA7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BF5E7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0264E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5161E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6B3C1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B10D4" w:rsidR="00B87ED3" w:rsidRPr="000C582F" w:rsidRDefault="00F96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A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A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C6EB7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FF22A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23A06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ADA6B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FF1A6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168CA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8A7DA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366F3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3EDEA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76A31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DBE54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41E13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F036A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E4683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2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9B928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10597" w:rsidR="00B87ED3" w:rsidRPr="000C582F" w:rsidRDefault="00F96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25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B7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0C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33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CA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0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