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7ADB" w:rsidR="0061148E" w:rsidRPr="008F69F5" w:rsidRDefault="006F2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A340" w:rsidR="0061148E" w:rsidRPr="008F69F5" w:rsidRDefault="006F2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356CD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C4F0B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37B6F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D8E3E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E048C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61849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2EAC3" w:rsidR="00B87ED3" w:rsidRPr="008F69F5" w:rsidRDefault="006F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7BE01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BDA30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42BFC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EBD6A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1EEBA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7293B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AA8CD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B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DA573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03B0D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07A84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3D8FB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9AFCB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EEB68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19BA6" w:rsidR="00B87ED3" w:rsidRPr="008F69F5" w:rsidRDefault="006F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AE4C5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CE97F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3FA96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9E1F5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E6F23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5FAAC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A2E6F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BF551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754B4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CEA5D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B1762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BF846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0ADC9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5D888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6F12" w:rsidR="00B87ED3" w:rsidRPr="00944D28" w:rsidRDefault="006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62976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6CD8E" w:rsidR="00B87ED3" w:rsidRPr="008F69F5" w:rsidRDefault="006F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64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06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05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69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80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2BD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