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AEC1" w:rsidR="0061148E" w:rsidRPr="00177744" w:rsidRDefault="008A1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C463" w:rsidR="0061148E" w:rsidRPr="00177744" w:rsidRDefault="008A1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8A001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5E685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95D00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BB54B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994AF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687BB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2CEAB" w:rsidR="00983D57" w:rsidRPr="00177744" w:rsidRDefault="008A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2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0F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2A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11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9E3EE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91F48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101C8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7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9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5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F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9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1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E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B6061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F2B6C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D8885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D4505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1D191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50663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EFCDC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D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1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A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D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1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2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7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C952F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E1690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66449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56B0B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4378C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92B91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3DB39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3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4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2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8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3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9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E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A8370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80E06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3FA08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B6977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D2828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FD94A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32B93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1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E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B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9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A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F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B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E21E2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B8FAC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D21CE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6926B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4DE33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F15BA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BFA93" w:rsidR="00B87ED3" w:rsidRPr="00177744" w:rsidRDefault="008A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6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3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6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B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D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1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8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2C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