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45E7E" w:rsidR="00C34772" w:rsidRPr="0026421F" w:rsidRDefault="00360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2B7F3" w:rsidR="00C34772" w:rsidRPr="00D339A1" w:rsidRDefault="00360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446E1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32F6D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6E74C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CAC6A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BF02D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EEC58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7206D" w:rsidR="002A7340" w:rsidRPr="00CD56BA" w:rsidRDefault="00360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9A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F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2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70C32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5EDE5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68999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7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9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0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6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B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9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62B8B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AB7CC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481A7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451FC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3D69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A197A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633B1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1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9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A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2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0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9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DC35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38211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5A419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5C995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78DCF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4DA2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0E393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4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1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5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3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8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1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7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2C1FA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80E9C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A74FC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A98E2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F2074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48AB1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393E9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8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5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6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7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C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E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7E96C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ECA75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8C9D9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77142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6AA91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AF835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FF6C2" w:rsidR="009A6C64" w:rsidRPr="00730585" w:rsidRDefault="00360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2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9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4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0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A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0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A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0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BA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