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BDEC" w:rsidR="0061148E" w:rsidRPr="000C582F" w:rsidRDefault="00086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CC3E" w:rsidR="0061148E" w:rsidRPr="000C582F" w:rsidRDefault="00086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2CC45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27A8B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FBC60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D8903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7E658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FCBCB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5A42C" w:rsidR="00B87ED3" w:rsidRPr="000C582F" w:rsidRDefault="0008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05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21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C6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58611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2FDDB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6E721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AF122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E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D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0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8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A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5AD60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0AD95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F2D77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6186C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A306C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B3FC1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DD742" w:rsidR="00B87ED3" w:rsidRPr="000C582F" w:rsidRDefault="0008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EE2E4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0ABC7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97FE6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DD531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6C99A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54292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CC904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D3858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6863B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791C5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97B5C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CA9A6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A48B9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71A61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B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3B180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1DF43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C0B00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90D49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68607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DA460" w:rsidR="00B87ED3" w:rsidRPr="000C582F" w:rsidRDefault="0008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2B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F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0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9A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