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E1CE" w:rsidR="0061148E" w:rsidRPr="008F69F5" w:rsidRDefault="00D75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A4B1" w:rsidR="0061148E" w:rsidRPr="008F69F5" w:rsidRDefault="00D75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5C21B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F6BED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CB80A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674E1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2290C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407D3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CAE67" w:rsidR="00B87ED3" w:rsidRPr="008F69F5" w:rsidRDefault="00D75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1F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8E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A6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65A35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A6A17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D13DE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87E92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9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1B53C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08C4E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B8BF3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97059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1802E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075E8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E2AE1" w:rsidR="00B87ED3" w:rsidRPr="008F69F5" w:rsidRDefault="00D75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EDD66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34A32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F8F1A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41536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16D7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50661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1C2EB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97BD4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5A194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AAC55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C8835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CB1F4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9FAB7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9AE0F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504EA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605E5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A0816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391BD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A3B6B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DA369" w:rsidR="00B87ED3" w:rsidRPr="008F69F5" w:rsidRDefault="00D75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4F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B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