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31A2D" w:rsidR="0061148E" w:rsidRPr="0035681E" w:rsidRDefault="00AE6D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DACD" w:rsidR="0061148E" w:rsidRPr="0035681E" w:rsidRDefault="00AE6D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B33D89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1ACC96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C9CD1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285D1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A3797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28F60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967EAE" w:rsidR="00CD0676" w:rsidRPr="00944D28" w:rsidRDefault="00AE6D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5F865B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2521B0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689865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86A7ED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8017D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89D17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9A11EB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ECB7D" w:rsidR="00B87ED3" w:rsidRPr="00944D28" w:rsidRDefault="00AE6D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8A2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5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D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E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F3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E1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BB1032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FF372D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2B6F65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8F74B4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38278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D70730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E54DF9" w:rsidR="00B87ED3" w:rsidRPr="00944D28" w:rsidRDefault="00AE6D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9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D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11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760021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CE0423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BDA4D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C5DB9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935AD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D15E88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7879D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F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1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2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4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C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4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AC52A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C9499E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EE738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6D15CE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4D43DA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A87889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94959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A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A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0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4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F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3B6C63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9E638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37C86" w:rsidR="00B87ED3" w:rsidRPr="00944D28" w:rsidRDefault="00AE6D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9F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C68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F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EA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8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C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8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F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E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6D18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