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76466" w:rsidR="00C34772" w:rsidRPr="0026421F" w:rsidRDefault="005E4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DA4E7" w:rsidR="00C34772" w:rsidRPr="00D339A1" w:rsidRDefault="005E4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E510B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0A284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69DEA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E15F4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68BE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34C1F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447D1" w:rsidR="002A7340" w:rsidRPr="00CD56BA" w:rsidRDefault="005E4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3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563D4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432E4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93175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20AA2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AB54E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7E5B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B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3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0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B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E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A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1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3EF4B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5400E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1B66C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FF30D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2EEB4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6A0E9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3DFFB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F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7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0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B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C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7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4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95D4D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B9A5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A216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F0802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DF020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CED0C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034CC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D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4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3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1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E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6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43DEA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A8AA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01EFE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2D165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73E3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B40D1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6750B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8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1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8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2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5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F9214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6595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C51D5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9F1B2" w:rsidR="009A6C64" w:rsidRPr="00730585" w:rsidRDefault="005E4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2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3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9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3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D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C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A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9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B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D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EC3" w:rsidRPr="00B537C7" w:rsidRDefault="005E4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38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EC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