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30908" w:rsidR="0061148E" w:rsidRPr="000C582F" w:rsidRDefault="00602D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2B9FD" w:rsidR="0061148E" w:rsidRPr="000C582F" w:rsidRDefault="00602D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8C50F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70D02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A6B58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C5D012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FED4AD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0BE16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A509C" w:rsidR="00B87ED3" w:rsidRPr="000C582F" w:rsidRDefault="00602D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1B058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D35036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3BDC2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F40881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9CB34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F7E05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E9F80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6F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0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39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1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54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25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B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C900B7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027F5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451D7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9E9FB0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1EB99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8B5B24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CA8199" w:rsidR="00B87ED3" w:rsidRPr="000C582F" w:rsidRDefault="00602D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D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A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4A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43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A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AB54B5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5A3A0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FD2E2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0166A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D4B0B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DF253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39D75D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D6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31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9D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EB906" w:rsidR="00B87ED3" w:rsidRPr="000C582F" w:rsidRDefault="00602D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C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62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D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DC93C2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B31C4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FE43C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209EA8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17CCA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E2232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29974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D6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10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B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8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0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B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5E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65C0C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82CEFA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6FE09" w:rsidR="00B87ED3" w:rsidRPr="000C582F" w:rsidRDefault="00602D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5A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4A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7A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56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3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2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C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3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6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0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D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D6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