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04F35" w:rsidR="00FD3806" w:rsidRPr="00A72646" w:rsidRDefault="00725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0563E" w:rsidR="00FD3806" w:rsidRPr="002A5E6C" w:rsidRDefault="00725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5D1D0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CCCE2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2125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BB85B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BC104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DD6C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C995" w:rsidR="00B87ED3" w:rsidRPr="00AF0D95" w:rsidRDefault="00725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B7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306D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72910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DF509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123FA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AE0F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C9D6B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1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945D" w:rsidR="00B87ED3" w:rsidRPr="00AF0D95" w:rsidRDefault="0072529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3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4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F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3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F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1AFF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2CC1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3F99D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95ECA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005E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1637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C934" w:rsidR="00B87ED3" w:rsidRPr="00AF0D95" w:rsidRDefault="00725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9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2F07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A35D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77E34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CE12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F2DED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FF8D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FE4D7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E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8FDD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79E1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0A61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5752A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A46F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78F4E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76FB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4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3B70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C803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285F2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0FB1" w:rsidR="00B87ED3" w:rsidRPr="00AF0D95" w:rsidRDefault="00725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6D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7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0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E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C6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