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CEED" w:rsidR="0061148E" w:rsidRPr="0035681E" w:rsidRDefault="00CD0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4217" w:rsidR="0061148E" w:rsidRPr="0035681E" w:rsidRDefault="00CD0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A3D2F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27A66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85ED4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1ED03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ECBC4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9FD90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E8834" w:rsidR="00CD0676" w:rsidRPr="00944D28" w:rsidRDefault="00CD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7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8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C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4E279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8FE69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4899B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DDC0B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B82A" w:rsidR="00B87ED3" w:rsidRPr="00944D28" w:rsidRDefault="00CD0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4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218FA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84069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04821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97A30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9EEDD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2BA44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E36CD" w:rsidR="00B87ED3" w:rsidRPr="00944D28" w:rsidRDefault="00C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FA7A0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70670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55603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D0F4E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AE7B4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C295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4B754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EFCA2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3DC8D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FC5BE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9151B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85782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3F49D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16F3B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B891F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22F25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7A7D1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AE6B2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C233B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ECD29" w:rsidR="00B87ED3" w:rsidRPr="00944D28" w:rsidRDefault="00C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3E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4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