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ECB1C" w:rsidR="0061148E" w:rsidRPr="00944D28" w:rsidRDefault="00B92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C8F3" w:rsidR="0061148E" w:rsidRPr="004A7085" w:rsidRDefault="00B92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0E1B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57A83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39C29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B8F2C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B1744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B034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6A5E6" w:rsidR="00B87ED3" w:rsidRPr="00944D28" w:rsidRDefault="00B92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D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BE4A1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1B1E5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9F68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ED8E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763B" w:rsidR="00B87ED3" w:rsidRPr="00944D28" w:rsidRDefault="00B92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6ADC" w:rsidR="00B87ED3" w:rsidRPr="00944D28" w:rsidRDefault="00B92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4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FCAA3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56BAE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3F15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93B0E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0286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02910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ECFC9" w:rsidR="00B87ED3" w:rsidRPr="00944D28" w:rsidRDefault="00B92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0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AF7C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AC45A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DCA5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39AD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308BE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17DA7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6221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844D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A9FB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6C84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B77F8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DA92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D563D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FA58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AD992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3E185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46A7E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B9F7F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408EA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E19F2" w:rsidR="00B87ED3" w:rsidRPr="00944D28" w:rsidRDefault="00B92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6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