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CA8C" w:rsidR="0061148E" w:rsidRPr="00944D28" w:rsidRDefault="00812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430D" w:rsidR="0061148E" w:rsidRPr="004A7085" w:rsidRDefault="00812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7681E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F10F2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7156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4E541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72571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F8F2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D0637" w:rsidR="00B87ED3" w:rsidRPr="00944D28" w:rsidRDefault="0081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6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8E5F4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7A936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2E002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E5D4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94E51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B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3329" w:rsidR="00B87ED3" w:rsidRPr="00944D28" w:rsidRDefault="00812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2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AF1B3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932A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7972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5539E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7C4D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64DF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CA16F" w:rsidR="00B87ED3" w:rsidRPr="00944D28" w:rsidRDefault="0081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0BC87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6DBA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07E1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847F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6608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CA0D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7A49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BD01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C504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3154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5C43F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28D7A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430D1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18B89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D4333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033EC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CB7B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5D511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087CB" w:rsidR="00B87ED3" w:rsidRPr="00944D28" w:rsidRDefault="0081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E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4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95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