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DAD1" w:rsidR="0061148E" w:rsidRPr="008F69F5" w:rsidRDefault="00FD64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D3B5" w:rsidR="0061148E" w:rsidRPr="008F69F5" w:rsidRDefault="00FD64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CEC7C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03319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B3DB8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177D5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F4BB0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8D86A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E22F4" w:rsidR="00B87ED3" w:rsidRPr="008F69F5" w:rsidRDefault="00FD6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9B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56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7F150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92DA4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B1727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C06CB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1356A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8E05" w:rsidR="00B87ED3" w:rsidRPr="00944D28" w:rsidRDefault="00FD6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1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7C077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D215A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DAEC4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EAF4A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91BBE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65CAE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67D6C" w:rsidR="00B87ED3" w:rsidRPr="008F69F5" w:rsidRDefault="00FD6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80DB0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CFC4C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8F98A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58168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F43D1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B3743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0DD70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93519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48739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ECCFA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AA173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0BE56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93F52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7F70C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5E444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89E74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8C7B3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A4045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B29AB" w:rsidR="00B87ED3" w:rsidRPr="008F69F5" w:rsidRDefault="00FD6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5B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8B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