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DA13" w:rsidR="0061148E" w:rsidRPr="00C834E2" w:rsidRDefault="002A0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DFD9" w:rsidR="0061148E" w:rsidRPr="00C834E2" w:rsidRDefault="002A0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1B80A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BBBA4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7122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056E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6086C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8C06C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EDD45" w:rsidR="00B87ED3" w:rsidRPr="00944D28" w:rsidRDefault="002A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1D690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D4E38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4E64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C0B3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D388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8601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4802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7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18E42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FA7E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978C1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7574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C1FE6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9BAE0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035B" w:rsidR="00B87ED3" w:rsidRPr="00944D28" w:rsidRDefault="002A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CC731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882D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9240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3E56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0642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CBC6F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F43F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E19F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90A52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131E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A89F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BF9A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B968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BC57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9489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166E" w:rsidR="00B87ED3" w:rsidRPr="00944D28" w:rsidRDefault="002A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D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5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1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BA9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