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76F2" w:rsidR="0061148E" w:rsidRPr="00944D28" w:rsidRDefault="00781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92E4" w:rsidR="0061148E" w:rsidRPr="004A7085" w:rsidRDefault="00781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944F4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96CD2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A41DE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66F8E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054A3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7D38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F868B" w:rsidR="00B87ED3" w:rsidRPr="00944D28" w:rsidRDefault="0078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8CF8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D6E8B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2196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C07ED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DBCC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CFC9E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03B62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1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FAA4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5AAA4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84A9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322C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4D569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2E423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5661D" w:rsidR="00B87ED3" w:rsidRPr="00944D28" w:rsidRDefault="0078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11B28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214D6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7DAE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3B424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3FBB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5614A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5C43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DED8" w:rsidR="00B87ED3" w:rsidRPr="00944D28" w:rsidRDefault="0078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E588" w:rsidR="00B87ED3" w:rsidRPr="00944D28" w:rsidRDefault="0078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5000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6260D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8784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5033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D4D63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4527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D91C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1992" w:rsidR="00B87ED3" w:rsidRPr="00944D28" w:rsidRDefault="0078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58EA1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D2B4" w:rsidR="00B87ED3" w:rsidRPr="00944D28" w:rsidRDefault="0078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D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7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81BA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