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465D" w:rsidR="0061148E" w:rsidRPr="00944D28" w:rsidRDefault="0077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A0F3" w:rsidR="0061148E" w:rsidRPr="004A7085" w:rsidRDefault="0077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172C5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E8C87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0B858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9F97D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A05BF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4F709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E5068" w:rsidR="00A67F55" w:rsidRPr="00944D28" w:rsidRDefault="0077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6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4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F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8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CCFF8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D607B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FF3C1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1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CEDDB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EF0D9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1D963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64735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610EA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83894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5630D" w:rsidR="00B87ED3" w:rsidRPr="00944D28" w:rsidRDefault="0077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584DF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E58C3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84179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717E5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1DE7E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14FBA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8C102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7ADBF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28486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D69CB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D851A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5A633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8D2A0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4C74D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18BA1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0F20D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0E5FB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BECA6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CB5D7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C926C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37A00" w:rsidR="00B87ED3" w:rsidRPr="00944D28" w:rsidRDefault="0077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A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