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2EEE" w:rsidR="0061148E" w:rsidRPr="008F69F5" w:rsidRDefault="006E3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70F3" w:rsidR="0061148E" w:rsidRPr="008F69F5" w:rsidRDefault="006E3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336C2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9FAFE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9BCBA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E481D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CE46C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58082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110B2" w:rsidR="00B87ED3" w:rsidRPr="008F69F5" w:rsidRDefault="006E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6F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21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B3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AD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8588A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C2B8F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0E26F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3C4FA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15308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58005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DB8AA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82A68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633C6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9653C" w:rsidR="00B87ED3" w:rsidRPr="008F69F5" w:rsidRDefault="006E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5DA55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FB8A6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C9859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EBF92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7E2FA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1467A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44333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C7C21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25DA0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14B99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C92F7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CD820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7DAA9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3A3B8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05EFD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880DE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8163B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E1CB0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31FF0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B4661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41599" w:rsidR="00B87ED3" w:rsidRPr="008F69F5" w:rsidRDefault="006E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0F7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