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DCAD" w:rsidR="0061148E" w:rsidRPr="00944D28" w:rsidRDefault="005C4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9805" w:rsidR="0061148E" w:rsidRPr="004A7085" w:rsidRDefault="005C4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29831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2FC3B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CDF9E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4DDD6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88F8D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043AC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A1CF3" w:rsidR="00B87ED3" w:rsidRPr="00944D28" w:rsidRDefault="005C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F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D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E722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0973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6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D0096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8567C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AB39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F0C3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32228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66AC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998E" w:rsidR="00B87ED3" w:rsidRPr="00944D28" w:rsidRDefault="005C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5A87" w:rsidR="00B87ED3" w:rsidRPr="00944D28" w:rsidRDefault="005C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8D12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B807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BDD7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87530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2CF38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D355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0D91D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34E0" w:rsidR="00B87ED3" w:rsidRPr="00944D28" w:rsidRDefault="005C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1DF91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DCCE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7F22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43B95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3AD0D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22553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EE323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2E72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B64D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52A23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C4A2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92544" w:rsidR="00B87ED3" w:rsidRPr="00944D28" w:rsidRDefault="005C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02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2025-06-22T03:44:00.0000000Z</dcterms:modified>
</coreProperties>
</file>