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E6C9" w:rsidR="0061148E" w:rsidRPr="00C834E2" w:rsidRDefault="00223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6BE0" w:rsidR="0061148E" w:rsidRPr="00C834E2" w:rsidRDefault="00223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2A00F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D9CC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7AD5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2C6D8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5C74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F99E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278A" w:rsidR="00B87ED3" w:rsidRPr="00944D28" w:rsidRDefault="0022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52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2A2AE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EE00E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11D0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250D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5D32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17281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735D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7074F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CD952" w:rsidR="00B87ED3" w:rsidRPr="00944D28" w:rsidRDefault="0022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C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8A39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1AC4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3A04D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5A42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B5249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16F5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210B1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DBD5C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4B86C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CA98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D9B97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1F46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7B32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E5667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B8C51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45F5B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0F9C9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865B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DE92" w:rsidR="00B87ED3" w:rsidRPr="00944D28" w:rsidRDefault="0022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4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23BB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