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F38A" w:rsidR="0061148E" w:rsidRPr="008F69F5" w:rsidRDefault="00D91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65F4" w:rsidR="0061148E" w:rsidRPr="008F69F5" w:rsidRDefault="00D91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7A217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18EB9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69DEF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33EAA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384E6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630D9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1EB7C" w:rsidR="00B87ED3" w:rsidRPr="008F69F5" w:rsidRDefault="00D91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62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17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AD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BE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7B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2EDC0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4CB71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A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82EE8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28B54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910F6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201AA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EC69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55635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417D3" w:rsidR="00B87ED3" w:rsidRPr="008F69F5" w:rsidRDefault="00D91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EB49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26EC2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4E386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8D7A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54130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C6925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D51FE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A038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58E52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7B51E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D0A31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78A4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0B00C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0338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5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C1A4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9D2BB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EF249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B0EEE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50C4D" w:rsidR="00B87ED3" w:rsidRPr="008F69F5" w:rsidRDefault="00D91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BC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10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73B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2024-07-03T08:24:00.0000000Z</dcterms:modified>
</coreProperties>
</file>