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CA37C" w:rsidR="0061148E" w:rsidRPr="008F69F5" w:rsidRDefault="00E26C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D782" w:rsidR="0061148E" w:rsidRPr="008F69F5" w:rsidRDefault="00E26C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4A5EB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840C6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DC83E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31CA1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C608C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976A6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2D991" w:rsidR="00B87ED3" w:rsidRPr="008F69F5" w:rsidRDefault="00E26C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39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DD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D5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30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26459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1B649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D4E7F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4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0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C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5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C4758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1047B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C497E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C2334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D06F6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649C4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231BE" w:rsidR="00B87ED3" w:rsidRPr="008F69F5" w:rsidRDefault="00E26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D119C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2DFAF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A34E9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B0D41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0CDFD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C54B7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365BD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C07D5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C530A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C8EEA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12D70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9A5C3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0851AB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AD150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1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371A3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F93DB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3C1B8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D8D9A" w:rsidR="00B87ED3" w:rsidRPr="008F69F5" w:rsidRDefault="00E26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E4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AE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61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B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C7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