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1D1BA" w:rsidR="00563B6E" w:rsidRPr="00B24A33" w:rsidRDefault="00C31A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8ADCB" w:rsidR="00563B6E" w:rsidRPr="00B24A33" w:rsidRDefault="00C31A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10C9E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EDDA8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18510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4C7F5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E7778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62C34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EB13" w:rsidR="00C11CD7" w:rsidRPr="00B24A33" w:rsidRDefault="00C31A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03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D3FC3" w:rsidR="002113B7" w:rsidRPr="00B24A33" w:rsidRDefault="00C31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A9430" w:rsidR="002113B7" w:rsidRPr="00B24A33" w:rsidRDefault="00C31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89F87" w:rsidR="002113B7" w:rsidRPr="00B24A33" w:rsidRDefault="00C31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3970B" w:rsidR="002113B7" w:rsidRPr="00B24A33" w:rsidRDefault="00C31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715E2" w:rsidR="002113B7" w:rsidRPr="00B24A33" w:rsidRDefault="00C31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32EDB" w:rsidR="002113B7" w:rsidRPr="00B24A33" w:rsidRDefault="00C31A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CA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5642A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D439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CE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66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F7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35D03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C0EA7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E04FDC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AAF80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249A5E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B7D110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8F560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89802" w:rsidR="002113B7" w:rsidRPr="00B24A33" w:rsidRDefault="00C31A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0AFF6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 (substitute day)</w:t>
            </w:r>
          </w:p>
        </w:tc>
        <w:tc>
          <w:tcPr>
            <w:tcW w:w="1487" w:type="dxa"/>
          </w:tcPr>
          <w:p w14:paraId="27BADE49" w14:textId="2D649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3BA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2F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C3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A1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C7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757DC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F89279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C26996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B65EC1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0BD0A7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ACF9FE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CF7B9" w:rsidR="002113B7" w:rsidRPr="00B24A33" w:rsidRDefault="00C31A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29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82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99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DC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507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F8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86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13037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07453D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7A3342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BD91C9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DCA4B2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104694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16C16" w:rsidR="006E49F3" w:rsidRPr="00B24A33" w:rsidRDefault="00C31A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38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81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D2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E9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7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05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C6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9A514" w:rsidR="006E49F3" w:rsidRPr="00B24A33" w:rsidRDefault="00C31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06B8A4" w:rsidR="006E49F3" w:rsidRPr="00B24A33" w:rsidRDefault="00C31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076324" w:rsidR="006E49F3" w:rsidRPr="00B24A33" w:rsidRDefault="00C31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2C6BC3" w:rsidR="006E49F3" w:rsidRPr="00B24A33" w:rsidRDefault="00C31A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A48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50B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B1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EF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61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35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EE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9B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5A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FE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A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ACC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2024-06-29T22:18:00.0000000Z</dcterms:modified>
</coreProperties>
</file>