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EFCAB" w:rsidR="0061148E" w:rsidRPr="00177744" w:rsidRDefault="00D16F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D636A" w:rsidR="0061148E" w:rsidRPr="00177744" w:rsidRDefault="00D16F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E2E31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4AC563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2632D6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CACBF9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498766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9E7B0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4E8B5" w:rsidR="00983D57" w:rsidRPr="00177744" w:rsidRDefault="00D16F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BA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5E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C4B9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81508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01512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9E139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FB1C6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6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84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1B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43658" w:rsidR="00B87ED3" w:rsidRPr="00177744" w:rsidRDefault="00D16F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5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2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3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2075A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9A181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C0A81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957C6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2DA58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8A951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D1EEA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0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F5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B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91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F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D4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E7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12066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64D368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D4C57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DBAA70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82FBFE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1D874E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EB07DB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4B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0F1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6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6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A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C6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9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4147F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B9CBD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60BC4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37B42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70FDD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F297F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E12C1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034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8C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E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C5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B7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2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E9398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4E253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8F126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34581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B8B6E9" w:rsidR="00B87ED3" w:rsidRPr="00177744" w:rsidRDefault="00D16F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0C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E0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0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CB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7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E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D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0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8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9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FFC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2024-07-03T06:48:00.0000000Z</dcterms:modified>
</coreProperties>
</file>