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260F" w:rsidR="0061148E" w:rsidRPr="008F69F5" w:rsidRDefault="00FC2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A822" w:rsidR="0061148E" w:rsidRPr="008F69F5" w:rsidRDefault="00FC2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5E330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3BBE2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B2B85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E9DCB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4375F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05305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CA19F" w:rsidR="00B87ED3" w:rsidRPr="008F69F5" w:rsidRDefault="00FC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F0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B8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8A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52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6A22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946D2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35B04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4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621AB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F41AD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DBB32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B3A27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2631B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4C572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13D05" w:rsidR="00B87ED3" w:rsidRPr="008F69F5" w:rsidRDefault="00FC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86E58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74E43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15C26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FA93C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770D9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129BF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CDA54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307D4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C302F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B726F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5B7F0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680AD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2E495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FD122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26CF2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D0969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80EBD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9ABAF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E09B4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8C9C3" w:rsidR="00B87ED3" w:rsidRPr="008F69F5" w:rsidRDefault="00FC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51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