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CCA1" w:rsidR="0061148E" w:rsidRPr="00C834E2" w:rsidRDefault="00945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984A" w:rsidR="0061148E" w:rsidRPr="00C834E2" w:rsidRDefault="00945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B5BC8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8F961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AB65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2023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AB84D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53D81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68968" w:rsidR="00B87ED3" w:rsidRPr="00944D28" w:rsidRDefault="0094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A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BD5E8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09C03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1660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17B6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D51F4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E1713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1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F3A22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5F8B1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61DD3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C9516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BDA5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FACE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C9A2D" w:rsidR="00B87ED3" w:rsidRPr="00944D28" w:rsidRDefault="0094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89CD" w:rsidR="00B87ED3" w:rsidRPr="00944D28" w:rsidRDefault="00945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0B47C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D2D6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5FD9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75BCD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8E03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8956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49348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0BA7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CE6CF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5A44F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1B028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3F4E7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49FC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E8D78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0225" w:rsidR="00B87ED3" w:rsidRPr="00944D28" w:rsidRDefault="00945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8145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9040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CACF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331E" w:rsidR="00B87ED3" w:rsidRPr="00944D28" w:rsidRDefault="0094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4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945E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