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DCAF" w:rsidR="0061148E" w:rsidRPr="00177744" w:rsidRDefault="009221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4BA0" w:rsidR="0061148E" w:rsidRPr="00177744" w:rsidRDefault="009221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A0CE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43BC0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078F4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5B2CD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829AD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42FB6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F7FD0" w:rsidR="00983D57" w:rsidRPr="00177744" w:rsidRDefault="00922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FD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D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8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D6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6C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9353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0B636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E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2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4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8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7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A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B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BC07F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B2DF0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652FA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226DD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1FE5C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46F3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6FFB0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4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E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A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9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7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A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B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574FD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BFF26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C1F0E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D7FF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0B53F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9A68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DA1E6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5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8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2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6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5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8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DF5C0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59E1B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212CE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71F61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A492C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4495E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E8C87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9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F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8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6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1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FC75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BEE2D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8174D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D64CC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4BD92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F4418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CF9EB" w:rsidR="00B87ED3" w:rsidRPr="00177744" w:rsidRDefault="00922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E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C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2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0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9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4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C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1C1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