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1B06" w:rsidR="0061148E" w:rsidRPr="00C61931" w:rsidRDefault="00646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2C65" w:rsidR="0061148E" w:rsidRPr="00C61931" w:rsidRDefault="00646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AD665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F14CD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1654E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D64A3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874D8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31A94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DB77C" w:rsidR="00B87ED3" w:rsidRPr="00944D28" w:rsidRDefault="00646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7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4162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261C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D202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0F92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4DC8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CD8CF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3D3B1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12CF3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9D4E4" w:rsidR="00B87ED3" w:rsidRPr="00944D28" w:rsidRDefault="00646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28D4F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6F0E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95DF4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1B69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CC247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BDD5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BE59C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C257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C4453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1715D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95C3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93BC5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49F2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9113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B5BB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287C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1958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0D06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7CF7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4737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BA430" w:rsidR="00B87ED3" w:rsidRPr="00944D28" w:rsidRDefault="00646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6D55" w:rsidR="00B87ED3" w:rsidRPr="00944D28" w:rsidRDefault="00646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E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