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DC3C" w:rsidR="0061148E" w:rsidRPr="00944D28" w:rsidRDefault="00E9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7600" w:rsidR="0061148E" w:rsidRPr="004A7085" w:rsidRDefault="00E9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DEC95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6F06E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F909E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11B20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CA57D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98E12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EC68F" w:rsidR="00AC6230" w:rsidRPr="00944D28" w:rsidRDefault="00E9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E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B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F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F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5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1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CEEC1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BE0AB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8AA25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908FA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BB066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C8D30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B9A98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E546E" w:rsidR="00B87ED3" w:rsidRPr="00944D28" w:rsidRDefault="00E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2E7C8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4A335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C31E0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796C7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71912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CAE23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A6EC4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0E4B" w:rsidR="00B87ED3" w:rsidRPr="00944D28" w:rsidRDefault="00E9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EF924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A8BFE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A77BD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6F5B4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2D82C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79FFD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EF7C9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98DBD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71F4C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8F95A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B772E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2A260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AF7D7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58750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6E965" w:rsidR="00B87ED3" w:rsidRPr="00944D28" w:rsidRDefault="00E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14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ED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3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04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09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4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31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93B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