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DA74" w:rsidR="0061148E" w:rsidRPr="00944D28" w:rsidRDefault="008F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E98E" w:rsidR="0061148E" w:rsidRPr="004A7085" w:rsidRDefault="008F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B97D6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23E46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E03F6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C5DBA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ABE82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75E40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E9D79" w:rsidR="00A67F55" w:rsidRPr="00944D28" w:rsidRDefault="008F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D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B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C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A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9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DF8E9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755BD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F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17EE4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9E97E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9000F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6E019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D7DA5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31A30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A54F3" w:rsidR="00B87ED3" w:rsidRPr="00944D28" w:rsidRDefault="008F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99DBA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5AE1F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E1A38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CD96C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336B7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CBBE4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5734A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025E2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12BD7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BAFCE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87D92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3FF04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1E36C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48F05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E74DF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81536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7239D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50FF3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E3977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A4417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EF906" w:rsidR="00B87ED3" w:rsidRPr="00944D28" w:rsidRDefault="008F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8F61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