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ABB3" w:rsidR="0061148E" w:rsidRPr="0035681E" w:rsidRDefault="00BF3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65C4" w:rsidR="0061148E" w:rsidRPr="0035681E" w:rsidRDefault="00BF3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CC6D7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CBDA6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47758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33E42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4619A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CD75D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0BDDC" w:rsidR="00CD0676" w:rsidRPr="00944D28" w:rsidRDefault="00BF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5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0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3F1EE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8D4DB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B2480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F37CF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1DD35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2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D5E40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48872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9745A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0572F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F5F50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C29B2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7D05A" w:rsidR="00B87ED3" w:rsidRPr="00944D28" w:rsidRDefault="00BF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72F1D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F2B1E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56999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8A3B9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C21F2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AE50B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C160E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DDF5" w:rsidR="00B87ED3" w:rsidRPr="00944D28" w:rsidRDefault="00BF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AF0D" w:rsidR="00B87ED3" w:rsidRPr="00944D28" w:rsidRDefault="00BF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7D275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9769D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0A8FD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738E2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96B17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7064C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A1DA6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1D077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EEC6B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CDF1A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0B525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15E33" w:rsidR="00B87ED3" w:rsidRPr="00944D28" w:rsidRDefault="00BF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A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F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C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2025-07-20T07:56:00.0000000Z</dcterms:modified>
</coreProperties>
</file>