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2A9E" w:rsidR="0061148E" w:rsidRPr="00944D28" w:rsidRDefault="00E04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132C" w:rsidR="0061148E" w:rsidRPr="004A7085" w:rsidRDefault="00E0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6A4BC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5018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D60CB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A753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2056D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EB572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C1AC" w:rsidR="00B87ED3" w:rsidRPr="00944D28" w:rsidRDefault="00E04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9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D9E0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7B5F7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690F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2BA8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960A" w:rsidR="00B87ED3" w:rsidRPr="00944D28" w:rsidRDefault="00E04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9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40F7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9A83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AD41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F193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F1F2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07063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CF781" w:rsidR="00B87ED3" w:rsidRPr="00944D28" w:rsidRDefault="00E04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057F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3B36F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2B977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0D16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AB12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B346E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EBD4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C362" w:rsidR="00B87ED3" w:rsidRPr="00944D28" w:rsidRDefault="00E0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04BB2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44FA3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93D1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2F37A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9185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7BC69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9A62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35D6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3B00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E6042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F3D1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333F4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EC3E" w:rsidR="00B87ED3" w:rsidRPr="00944D28" w:rsidRDefault="00E04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C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