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DBCB" w:rsidR="0061148E" w:rsidRPr="00177744" w:rsidRDefault="00F36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2F22" w:rsidR="0061148E" w:rsidRPr="00177744" w:rsidRDefault="00F36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CB1A6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08263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FD5F1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DF8C0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AB68B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5BF29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50712" w:rsidR="00983D57" w:rsidRPr="00177744" w:rsidRDefault="00F3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AD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85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59F8F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2E894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D9500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1CFBB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D6499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4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1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7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9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B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8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418EF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4BAB6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F0FFD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0C3C6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D86B4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4D92A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BC728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D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B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5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3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5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B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4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C26BD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44CBE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C4B08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BDC91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3C7F3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D8377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79A22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7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1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7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9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A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9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0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521F8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588E4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4F317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C14D6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72781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985B5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6A5A8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4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1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E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8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3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B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D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44704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36D0E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2D2BF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8F551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374A9" w:rsidR="00B87ED3" w:rsidRPr="00177744" w:rsidRDefault="00F3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2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03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5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B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B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7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F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6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9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36E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