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FDAA" w:rsidR="0061148E" w:rsidRPr="008F69F5" w:rsidRDefault="00416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9EA6" w:rsidR="0061148E" w:rsidRPr="008F69F5" w:rsidRDefault="00416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4AD75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D5AF9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42878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0FBA5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9DCB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A6E43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21F63" w:rsidR="00B87ED3" w:rsidRPr="008F69F5" w:rsidRDefault="00416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40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A7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A1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AEDD0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4077B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27C67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4F53A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E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528C" w:rsidR="00B87ED3" w:rsidRPr="00944D28" w:rsidRDefault="0041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B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89606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6D650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35F5F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B917A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612A1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E599C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72285" w:rsidR="00B87ED3" w:rsidRPr="008F69F5" w:rsidRDefault="00416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474F" w:rsidR="00B87ED3" w:rsidRPr="00944D28" w:rsidRDefault="00416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876EA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992DB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24C89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27A20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6C011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C27E3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5E150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640E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2CD2E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91261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C93CD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F78A0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E1B6F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39EE2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933DD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04094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D897F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AA49C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165CA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8E239" w:rsidR="00B87ED3" w:rsidRPr="008F69F5" w:rsidRDefault="00416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A3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1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2024-07-01T10:05:00.0000000Z</dcterms:modified>
</coreProperties>
</file>