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2C9B7" w:rsidR="00C34772" w:rsidRPr="0026421F" w:rsidRDefault="00190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4CEFA" w:rsidR="00C34772" w:rsidRPr="00D339A1" w:rsidRDefault="00190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F4815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B1C7B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5082B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C715E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3B9AD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DEC66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99A6A" w:rsidR="002A7340" w:rsidRPr="00CD56BA" w:rsidRDefault="00190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846CE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7E82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4DB42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0AA00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C38AE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BF104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3D1E4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1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B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C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7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7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61DC9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8FE97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94EBF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E32F8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74160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7119D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68BE9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1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B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E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6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3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B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2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252F6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CC81B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B752B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C1A42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9C225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AD94D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0FB9A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5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5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A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8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9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F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1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2FB0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07EFE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3A209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43159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61E53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4D1B2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ACF24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0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C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6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6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D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54076" w:rsidR="001835FB" w:rsidRPr="000307EE" w:rsidRDefault="00190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64AAF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87BFB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F5B6A" w:rsidR="009A6C64" w:rsidRPr="00730585" w:rsidRDefault="00190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B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4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9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7463F" w:rsidR="001835FB" w:rsidRPr="000307EE" w:rsidRDefault="00190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9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2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9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A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6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11A" w:rsidRPr="00B537C7" w:rsidRDefault="00190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AA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11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