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F1C5" w:rsidR="0061148E" w:rsidRPr="00944D28" w:rsidRDefault="00D2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0D8E" w:rsidR="0061148E" w:rsidRPr="004A7085" w:rsidRDefault="00D2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247D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D9802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E1A1B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5AC98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3CACF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11ABD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728F7" w:rsidR="00A67F55" w:rsidRPr="00944D28" w:rsidRDefault="00D2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F63AC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7FB4F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28981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DB256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1F68F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34B80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64F9D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9719D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2DDFF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CE7DD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854F2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CC130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FD473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95B95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5D2B7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B9DD9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C8AC7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E15BC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40029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CB690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0E15A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52DAF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B652B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E10C5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E830B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9CF52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7F9E9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1A487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9B70C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9498C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7BD61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0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5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C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7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242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