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447B4" w:rsidR="0061148E" w:rsidRPr="000C582F" w:rsidRDefault="00420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FC3D" w:rsidR="0061148E" w:rsidRPr="000C582F" w:rsidRDefault="00420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59E15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56230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49D78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83E43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BF513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EA5BB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AB341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9A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AE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3D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E9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B9433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F8A59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C1C94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4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0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A4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AA8BF" w:rsidR="00B87ED3" w:rsidRPr="000C582F" w:rsidRDefault="00420E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5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4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EDEC1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97D25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0E33A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07BD0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819C9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BE89B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95DF3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8E5D5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261D7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C94BE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9FF9A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789B7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91F73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D05B8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32505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A377A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A8189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9B8BB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EFE79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C7AC8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72634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F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6D4C7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788E7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5659C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E7F18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91EDF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03910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BC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E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