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FAC3" w:rsidR="0061148E" w:rsidRPr="008F69F5" w:rsidRDefault="009C4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D73B" w:rsidR="0061148E" w:rsidRPr="008F69F5" w:rsidRDefault="009C4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1E56D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83F55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B182B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5FC03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A23BA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71DA2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463C5" w:rsidR="00B87ED3" w:rsidRPr="008F69F5" w:rsidRDefault="009C4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0A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F3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68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F9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9632C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C743B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65EA7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6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C4D03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0D828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FA088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7475F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FC94A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838D5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D6432" w:rsidR="00B87ED3" w:rsidRPr="008F69F5" w:rsidRDefault="009C4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C89F5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F6EFC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324E5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66EAB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20C6E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C5A79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FA623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D9BB0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5AF8C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98CC4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06F30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24D0F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59A24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73333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8C6B5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20B05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DDAC8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0EC9C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F74D6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7A959" w:rsidR="00B87ED3" w:rsidRPr="008F69F5" w:rsidRDefault="009C4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5B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9C4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2024-06-28T12:57:00.0000000Z</dcterms:modified>
</coreProperties>
</file>