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68506" w:rsidR="00FD3806" w:rsidRPr="00A72646" w:rsidRDefault="00D92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F6EEF" w:rsidR="00FD3806" w:rsidRPr="002A5E6C" w:rsidRDefault="00D92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CFF6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F37D4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164A9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35581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6C7F4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BBCCB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D5FA5" w:rsidR="00B87ED3" w:rsidRPr="00AF0D95" w:rsidRDefault="00D9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0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7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8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AA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D3A6B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7F874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E58B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5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9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6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E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1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5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D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0C865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6D1B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5D2C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AEA07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E5F47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D24B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0ACF" w:rsidR="00B87ED3" w:rsidRPr="00AF0D95" w:rsidRDefault="00D9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6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E78C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7075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7C2B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B26B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F4C2E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F218E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C1354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6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8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CEAC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0386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02165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68EE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6AB9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2848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5AFB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C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2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F2EB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F8ED8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CEFCE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B1F45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6A1DA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67272" w:rsidR="00B87ED3" w:rsidRPr="00AF0D95" w:rsidRDefault="00D9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00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F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BAD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A4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