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2534" w:rsidR="0061148E" w:rsidRPr="00C834E2" w:rsidRDefault="00181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5231" w:rsidR="0061148E" w:rsidRPr="00C834E2" w:rsidRDefault="00181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DF76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5E02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B15A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CEA81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AA2E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57F1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EAE72" w:rsidR="00B87ED3" w:rsidRPr="00944D28" w:rsidRDefault="0018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B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8ADA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6B98F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CEC3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E7BD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F064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2F3C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4705" w:rsidR="00B87ED3" w:rsidRPr="00944D28" w:rsidRDefault="00181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F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72C7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9323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5E29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CEBE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7528A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FC13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4CDD" w:rsidR="00B87ED3" w:rsidRPr="00944D28" w:rsidRDefault="0018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5717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7FDD4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AB8C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1E0B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329DB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C7C2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6B67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B322" w:rsidR="00B87ED3" w:rsidRPr="00944D28" w:rsidRDefault="0018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8845A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2295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0154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EE0F6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FC91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D9E0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1ECCC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FCCB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63452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C5966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B640" w:rsidR="00B87ED3" w:rsidRPr="00944D28" w:rsidRDefault="0018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A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8184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